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B9278C" wp14:editId="3B2F077E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A1ECF" w:rsidRPr="00527F37" w:rsidRDefault="008A1ECF" w:rsidP="008A1E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1ECF" w:rsidRPr="00527F37" w:rsidRDefault="008A1ECF" w:rsidP="008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A1ECF" w:rsidRPr="00527F37" w:rsidRDefault="008A1ECF" w:rsidP="008A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CF" w:rsidRPr="00527F37" w:rsidRDefault="008A1ECF" w:rsidP="008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5110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04 апреля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</w:t>
      </w:r>
      <w:r w:rsidR="005110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511061">
        <w:rPr>
          <w:rFonts w:ascii="Times New Roman" w:eastAsia="Times New Roman" w:hAnsi="Times New Roman" w:cs="Times New Roman"/>
          <w:sz w:val="24"/>
          <w:szCs w:val="20"/>
          <w:lang w:eastAsia="ru-RU"/>
        </w:rPr>
        <w:t>271</w:t>
      </w:r>
    </w:p>
    <w:p w:rsidR="008A1ECF" w:rsidRPr="00527F37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8A1ECF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CF" w:rsidRDefault="00F472EA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приложение 5 </w:t>
      </w:r>
      <w:r w:rsidR="00292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  <w:r w:rsidRPr="00F47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Белоярского района  от 9 марта 2016 года № 216</w:t>
      </w:r>
    </w:p>
    <w:p w:rsidR="005D61F0" w:rsidRDefault="005D61F0" w:rsidP="008A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1F0" w:rsidRPr="00F472EA" w:rsidRDefault="00511061" w:rsidP="00F47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F472EA"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472EA"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A1ECF" w:rsidRPr="00527F37" w:rsidRDefault="00F472EA" w:rsidP="005D6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5 «С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муниципальной работы «Создание экспозиций (выставок)»  к постановлению 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от 9 марта 2016 года № 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 качества муниципальных услуг (работ), оказываемых муниципальными учреждениями, подведомственными комитету по культуре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Белоярского района» и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зменение, заменив в абзаце десятом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слова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12 ноября 1999 года № 1242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бесплатного посещения музеев лицами,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достигшими восемнадцати лет» словами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 Минкультуры России от 17 декабря 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3119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4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</w:t>
      </w:r>
      <w:r w:rsidR="005D6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рограммам»</w:t>
      </w:r>
    </w:p>
    <w:p w:rsidR="008A1ECF" w:rsidRPr="00D12155" w:rsidRDefault="00DB7E33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1ECF" w:rsidRPr="00D1215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8A1ECF" w:rsidRPr="00D12155" w:rsidRDefault="00DB7E33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8A1ECF" w:rsidRPr="00D1215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1ECF" w:rsidRPr="00D12155" w:rsidRDefault="00046B1D" w:rsidP="005D61F0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1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ECF" w:rsidRPr="00D121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1ECF" w:rsidRPr="00D1215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8A1ECF" w:rsidRPr="00D12155" w:rsidRDefault="008A1ECF" w:rsidP="005D61F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5D61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D1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570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</w:t>
      </w:r>
      <w:r w:rsidR="00D121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1061">
        <w:rPr>
          <w:rFonts w:ascii="Times New Roman" w:hAnsi="Times New Roman" w:cs="Times New Roman"/>
          <w:sz w:val="24"/>
          <w:szCs w:val="24"/>
        </w:rPr>
        <w:t xml:space="preserve"> С.П.</w:t>
      </w:r>
      <w:r w:rsidRPr="00E83570">
        <w:rPr>
          <w:rFonts w:ascii="Times New Roman" w:hAnsi="Times New Roman" w:cs="Times New Roman"/>
          <w:sz w:val="24"/>
          <w:szCs w:val="24"/>
        </w:rPr>
        <w:t>Маненков</w:t>
      </w: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Default="008A1ECF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155" w:rsidRDefault="00D12155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155" w:rsidRPr="00E83570" w:rsidRDefault="00D12155" w:rsidP="008A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ECF" w:rsidRPr="00E83570" w:rsidRDefault="008A1ECF" w:rsidP="008A1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CEA" w:rsidRPr="005D61F0" w:rsidRDefault="00051CEA" w:rsidP="005D61F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051CEA" w:rsidRPr="005D61F0" w:rsidSect="00770D8E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F"/>
    <w:rsid w:val="00046B1D"/>
    <w:rsid w:val="00051CEA"/>
    <w:rsid w:val="0029223D"/>
    <w:rsid w:val="00511061"/>
    <w:rsid w:val="005D61F0"/>
    <w:rsid w:val="008A1ECF"/>
    <w:rsid w:val="00AD5839"/>
    <w:rsid w:val="00D12155"/>
    <w:rsid w:val="00DB7E33"/>
    <w:rsid w:val="00F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Vika</cp:lastModifiedBy>
  <cp:revision>2</cp:revision>
  <cp:lastPrinted>2017-04-04T04:36:00Z</cp:lastPrinted>
  <dcterms:created xsi:type="dcterms:W3CDTF">2017-04-04T04:36:00Z</dcterms:created>
  <dcterms:modified xsi:type="dcterms:W3CDTF">2017-04-04T04:36:00Z</dcterms:modified>
</cp:coreProperties>
</file>